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DF44" w14:textId="77777777" w:rsidR="00560F3F" w:rsidRPr="00560F3F" w:rsidRDefault="00560F3F" w:rsidP="00560F3F">
      <w:pPr>
        <w:jc w:val="center"/>
        <w:rPr>
          <w:rFonts w:ascii="Century" w:eastAsia="ＭＳ 明朝;MS Mincho" w:hAnsi="Century" w:cs="Times New Roman"/>
          <w:sz w:val="24"/>
          <w:u w:val="single"/>
          <w14:ligatures w14:val="none"/>
        </w:rPr>
      </w:pPr>
      <w:r w:rsidRPr="00560F3F">
        <w:rPr>
          <w:rFonts w:ascii="Century" w:eastAsia="ＭＳ 明朝;MS Mincho" w:hAnsi="Century" w:cs="Times New Roman"/>
          <w:sz w:val="24"/>
          <w:u w:val="single"/>
          <w14:ligatures w14:val="none"/>
        </w:rPr>
        <w:t xml:space="preserve">ＮＭＣ山歩きの会　</w:t>
      </w:r>
    </w:p>
    <w:p w14:paraId="310405FA" w14:textId="77777777" w:rsidR="00560F3F" w:rsidRPr="00560F3F" w:rsidRDefault="00560F3F" w:rsidP="00560F3F">
      <w:pPr>
        <w:jc w:val="right"/>
        <w:rPr>
          <w:rFonts w:ascii="Century" w:eastAsia="ＭＳ 明朝;MS Mincho" w:hAnsi="Century" w:cs="Times New Roman"/>
          <w:sz w:val="22"/>
          <w:szCs w:val="22"/>
          <w:u w:val="single"/>
          <w14:ligatures w14:val="none"/>
        </w:rPr>
      </w:pPr>
    </w:p>
    <w:p w14:paraId="02660C3C" w14:textId="569297BA" w:rsidR="00560F3F" w:rsidRPr="00560F3F" w:rsidRDefault="00560F3F" w:rsidP="00560F3F">
      <w:pPr>
        <w:ind w:left="630" w:firstLineChars="100" w:firstLine="210"/>
        <w:rPr>
          <w:rFonts w:asciiTheme="minorEastAsia" w:hAnsiTheme="minorEastAsia" w:cs="ＭＳ 明朝;MS Mincho"/>
          <w:szCs w:val="21"/>
          <w14:ligatures w14:val="none"/>
        </w:rPr>
      </w:pPr>
      <w:r w:rsidRPr="00560F3F">
        <w:rPr>
          <w:rFonts w:ascii="ＭＳ 明朝;MS Mincho" w:eastAsia="ＭＳ 明朝;MS Mincho" w:hAnsi="ＭＳ 明朝;MS Mincho" w:cs="ＭＳ 明朝;MS Mincho" w:hint="eastAsia"/>
          <w14:ligatures w14:val="none"/>
        </w:rPr>
        <w:t>9</w:t>
      </w:r>
      <w:r w:rsidRPr="00560F3F">
        <w:rPr>
          <w:rFonts w:ascii="ＭＳ 明朝;MS Mincho" w:eastAsia="ＭＳ 明朝;MS Mincho" w:hAnsi="ＭＳ 明朝;MS Mincho" w:cs="ＭＳ 明朝;MS Mincho"/>
          <w14:ligatures w14:val="none"/>
        </w:rPr>
        <w:t>月の山歩きは、</w:t>
      </w:r>
      <w:r w:rsidRPr="00560F3F">
        <w:rPr>
          <w:rFonts w:ascii="ＭＳ 明朝;MS Mincho" w:eastAsia="ＭＳ 明朝;MS Mincho" w:hAnsi="ＭＳ 明朝;MS Mincho" w:cs="ＭＳ 明朝;MS Mincho" w:hint="eastAsia"/>
          <w14:ligatures w14:val="none"/>
        </w:rPr>
        <w:t>町田市</w:t>
      </w:r>
      <w:r w:rsidRPr="00560F3F">
        <w:rPr>
          <w:rFonts w:asciiTheme="minorEastAsia" w:hAnsiTheme="minorEastAsia" w:cs="ＭＳ 明朝;MS Mincho" w:hint="eastAsia"/>
          <w14:ligatures w14:val="none"/>
        </w:rPr>
        <w:t>の北部にある自然あふれる小野路町周辺の里山散策です。散策の後は里山の葡萄園でのシャインマスカット</w:t>
      </w:r>
      <w:r w:rsidRPr="00560F3F">
        <w:rPr>
          <w:rFonts w:ascii="ＭＳ 明朝;MS Mincho" w:eastAsia="ＭＳ 明朝;MS Mincho" w:hAnsi="ＭＳ 明朝;MS Mincho" w:cs="ＭＳ 明朝;MS Mincho" w:hint="eastAsia"/>
          <w14:ligatures w14:val="none"/>
        </w:rPr>
        <w:t>狩りです。まだ残暑は続</w:t>
      </w:r>
      <w:r w:rsidR="00EE3102">
        <w:rPr>
          <w:rFonts w:asciiTheme="minorEastAsia" w:hAnsiTheme="minorEastAsia" w:cs="ＭＳ 明朝;MS Mincho" w:hint="eastAsia"/>
          <w14:ligatures w14:val="none"/>
        </w:rPr>
        <w:t>いて</w:t>
      </w:r>
      <w:r w:rsidRPr="00560F3F">
        <w:rPr>
          <w:rFonts w:asciiTheme="minorEastAsia" w:hAnsiTheme="minorEastAsia" w:cs="ＭＳ 明朝;MS Mincho" w:hint="eastAsia"/>
          <w14:ligatures w14:val="none"/>
        </w:rPr>
        <w:t>いると思いますが</w:t>
      </w:r>
      <w:r w:rsidRPr="00560F3F">
        <w:rPr>
          <w:rFonts w:ascii="ＭＳ 明朝;MS Mincho" w:eastAsia="ＭＳ 明朝;MS Mincho" w:hAnsi="ＭＳ 明朝;MS Mincho" w:cs="ＭＳ 明朝;MS Mincho" w:hint="eastAsia"/>
          <w14:ligatures w14:val="none"/>
        </w:rPr>
        <w:t>秋風を感じながらのんびり歩いてみませんか。</w:t>
      </w:r>
    </w:p>
    <w:p w14:paraId="1FF0070E" w14:textId="77777777" w:rsidR="00560F3F" w:rsidRPr="00560F3F" w:rsidRDefault="00560F3F" w:rsidP="00560F3F">
      <w:pPr>
        <w:ind w:left="630"/>
        <w:rPr>
          <w:rFonts w:ascii="Century" w:eastAsia="ＭＳ 明朝;MS Mincho" w:hAnsi="Century" w:cs="Times New Roman"/>
          <w:sz w:val="22"/>
          <w:szCs w:val="22"/>
          <w14:ligatures w14:val="none"/>
        </w:rPr>
      </w:pPr>
    </w:p>
    <w:p w14:paraId="564B72D6" w14:textId="0D8E790C" w:rsidR="00560F3F" w:rsidRPr="00560F3F" w:rsidRDefault="00560F3F" w:rsidP="00560F3F">
      <w:pPr>
        <w:ind w:firstLineChars="400" w:firstLine="880"/>
        <w:jc w:val="both"/>
        <w:rPr>
          <w:rFonts w:ascii="Century" w:eastAsia="ＭＳ 明朝;MS Mincho" w:hAnsi="Century" w:cs="Times New Roman"/>
          <w:sz w:val="22"/>
          <w:szCs w:val="22"/>
          <w14:ligatures w14:val="none"/>
        </w:rPr>
      </w:pP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１．集合日時：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9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月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13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日（土）</w:t>
      </w:r>
      <w:bookmarkStart w:id="0" w:name="_Hlk206592163"/>
      <w:r w:rsidRPr="00EE3102">
        <w:rPr>
          <w:rFonts w:ascii="BIZ UDゴシック" w:eastAsia="BIZ UDゴシック" w:hAnsi="BIZ UDゴシック" w:cs="Times New Roman"/>
          <w:b/>
          <w:bCs/>
          <w:sz w:val="22"/>
          <w:szCs w:val="22"/>
          <w14:ligatures w14:val="none"/>
        </w:rPr>
        <w:t>１０</w:t>
      </w:r>
      <w:bookmarkEnd w:id="0"/>
      <w:r w:rsidRPr="00EE3102">
        <w:rPr>
          <w:rFonts w:ascii="BIZ UDゴシック" w:eastAsia="BIZ UDゴシック" w:hAnsi="BIZ UDゴシック" w:cs="Times New Roman"/>
          <w:b/>
          <w:bCs/>
          <w:sz w:val="22"/>
          <w:szCs w:val="22"/>
          <w14:ligatures w14:val="none"/>
        </w:rPr>
        <w:t>：</w:t>
      </w:r>
      <w:r w:rsidR="00EE3102" w:rsidRPr="00EE3102">
        <w:rPr>
          <w:rFonts w:ascii="BIZ UDゴシック" w:eastAsia="BIZ UDゴシック" w:hAnsi="BIZ UDゴシック" w:cs="Times New Roman"/>
          <w:b/>
          <w:bCs/>
          <w:sz w:val="22"/>
          <w:szCs w:val="22"/>
          <w14:ligatures w14:val="none"/>
        </w:rPr>
        <w:t>１０</w:t>
      </w:r>
      <w:r w:rsidRPr="00EE3102">
        <w:rPr>
          <w:rFonts w:asciiTheme="minorEastAsia" w:hAnsiTheme="minorEastAsia" w:cs="Times New Roman" w:hint="eastAsia"/>
          <w:b/>
          <w:bCs/>
          <w:sz w:val="22"/>
          <w:szCs w:val="22"/>
          <w14:ligatures w14:val="none"/>
        </w:rPr>
        <w:t>（時間注意）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 xml:space="preserve">　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小田急鶴川駅　北口改札口前</w:t>
      </w:r>
    </w:p>
    <w:p w14:paraId="278168EA" w14:textId="74B511D4" w:rsidR="00560F3F" w:rsidRDefault="005325BC" w:rsidP="00560F3F">
      <w:pPr>
        <w:jc w:val="both"/>
        <w:rPr>
          <w:rFonts w:asciiTheme="minorEastAsia" w:hAnsiTheme="minorEastAsia" w:cs="Times New Roman"/>
          <w:sz w:val="22"/>
          <w:szCs w:val="22"/>
          <w14:ligatures w14:val="none"/>
        </w:rPr>
      </w:pPr>
      <w:r>
        <w:rPr>
          <w:rFonts w:asciiTheme="minorEastAsia" w:hAnsiTheme="minorEastAsia" w:cs="Times New Roman" w:hint="eastAsia"/>
          <w:sz w:val="22"/>
          <w:szCs w:val="22"/>
          <w14:ligatures w14:val="none"/>
        </w:rPr>
        <w:t xml:space="preserve">　　　　　　　　　　　　　　　　　　　　　　　　　　　　　　</w:t>
      </w:r>
      <w:r w:rsidR="00515366">
        <w:rPr>
          <w:rFonts w:asciiTheme="minorEastAsia" w:hAnsiTheme="minorEastAsia" w:cs="Times New Roman" w:hint="eastAsia"/>
          <w:sz w:val="22"/>
          <w:szCs w:val="22"/>
          <w14:ligatures w14:val="none"/>
        </w:rPr>
        <w:t>※</w:t>
      </w:r>
      <w:r>
        <w:rPr>
          <w:rFonts w:asciiTheme="minorEastAsia" w:hAnsiTheme="minorEastAsia" w:cs="Times New Roman" w:hint="eastAsia"/>
          <w:sz w:val="22"/>
          <w:szCs w:val="22"/>
          <w14:ligatures w14:val="none"/>
        </w:rPr>
        <w:t>停車車両は</w:t>
      </w:r>
      <w:r w:rsidR="00883CA2">
        <w:rPr>
          <w:rFonts w:asciiTheme="minorEastAsia" w:hAnsiTheme="minorEastAsia" w:cs="Times New Roman" w:hint="eastAsia"/>
          <w:sz w:val="22"/>
          <w:szCs w:val="22"/>
          <w14:ligatures w14:val="none"/>
        </w:rPr>
        <w:t>「</w:t>
      </w:r>
      <w:r w:rsidR="00515366">
        <w:rPr>
          <w:rFonts w:asciiTheme="minorEastAsia" w:hAnsiTheme="minorEastAsia" w:cs="Times New Roman" w:hint="eastAsia"/>
          <w:sz w:val="22"/>
          <w:szCs w:val="22"/>
          <w14:ligatures w14:val="none"/>
        </w:rPr>
        <w:t>各駅</w:t>
      </w:r>
      <w:r w:rsidR="00883CA2">
        <w:rPr>
          <w:rFonts w:asciiTheme="minorEastAsia" w:hAnsiTheme="minorEastAsia" w:cs="Times New Roman" w:hint="eastAsia"/>
          <w:sz w:val="22"/>
          <w:szCs w:val="22"/>
          <w14:ligatures w14:val="none"/>
        </w:rPr>
        <w:t>」</w:t>
      </w:r>
      <w:r w:rsidR="00515366">
        <w:rPr>
          <w:rFonts w:asciiTheme="minorEastAsia" w:hAnsiTheme="minorEastAsia" w:cs="Times New Roman" w:hint="eastAsia"/>
          <w:sz w:val="22"/>
          <w:szCs w:val="22"/>
          <w14:ligatures w14:val="none"/>
        </w:rPr>
        <w:t>のみ</w:t>
      </w:r>
    </w:p>
    <w:p w14:paraId="5FBC1947" w14:textId="77777777" w:rsidR="00515366" w:rsidRPr="00560F3F" w:rsidRDefault="00515366" w:rsidP="00560F3F">
      <w:pPr>
        <w:jc w:val="both"/>
        <w:rPr>
          <w:rFonts w:ascii="Century" w:eastAsia="ＭＳ 明朝;MS Mincho" w:hAnsi="Century" w:cs="Times New Roman"/>
          <w:sz w:val="22"/>
          <w:szCs w:val="22"/>
          <w14:ligatures w14:val="none"/>
        </w:rPr>
      </w:pPr>
    </w:p>
    <w:p w14:paraId="2AA2A570" w14:textId="77777777" w:rsidR="00560F3F" w:rsidRPr="00560F3F" w:rsidRDefault="00560F3F" w:rsidP="00560F3F">
      <w:pPr>
        <w:ind w:firstLineChars="400" w:firstLine="880"/>
        <w:jc w:val="both"/>
        <w:rPr>
          <w:rFonts w:ascii="Century" w:eastAsia="ＭＳ 明朝;MS Mincho" w:hAnsi="Century" w:cs="Times New Roman"/>
          <w:sz w:val="22"/>
          <w:szCs w:val="22"/>
          <w14:ligatures w14:val="none"/>
        </w:rPr>
      </w:pP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２．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コース：</w:t>
      </w:r>
      <w:r w:rsidRPr="00560F3F">
        <w:rPr>
          <w:rFonts w:ascii="Century" w:eastAsia="Century" w:hAnsi="Century" w:cs="Century"/>
          <w:sz w:val="22"/>
          <w:szCs w:val="22"/>
          <w14:ligatures w14:val="none"/>
        </w:rPr>
        <w:t xml:space="preserve"> 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鶴川駅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からバス（</w:t>
      </w:r>
      <w:r w:rsidRPr="00560F3F">
        <w:rPr>
          <w:rFonts w:ascii="Century" w:eastAsia="ＭＳ 明朝;MS Mincho" w:hAnsi="Century" w:cs="Times New Roman"/>
          <w:b/>
          <w:bCs/>
          <w:sz w:val="22"/>
          <w:szCs w:val="22"/>
          <w14:ligatures w14:val="none"/>
        </w:rPr>
        <w:t>神奈川中央交通</w:t>
      </w:r>
      <w:r w:rsidRPr="00560F3F">
        <w:rPr>
          <w:rFonts w:asciiTheme="minorEastAsia" w:hAnsiTheme="minorEastAsia" w:cs="Times New Roman" w:hint="eastAsia"/>
          <w:b/>
          <w:bCs/>
          <w:sz w:val="22"/>
          <w:szCs w:val="22"/>
          <w14:ligatures w14:val="none"/>
        </w:rPr>
        <w:t>バス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 xml:space="preserve">　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多０４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系統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(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多摩センター行き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)</w:t>
      </w:r>
    </w:p>
    <w:p w14:paraId="3CB177A7" w14:textId="438BDBF5" w:rsidR="00560F3F" w:rsidRPr="00560F3F" w:rsidRDefault="00560F3F" w:rsidP="00560F3F">
      <w:pPr>
        <w:ind w:leftChars="1000" w:left="2100"/>
        <w:jc w:val="both"/>
        <w:rPr>
          <w:rFonts w:asciiTheme="minorEastAsia" w:hAnsiTheme="minorEastAsia" w:cs="Times New Roman"/>
          <w:sz w:val="22"/>
          <w:szCs w:val="22"/>
          <w14:ligatures w14:val="none"/>
        </w:rPr>
      </w:pP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 xml:space="preserve">６番乗り場　</w:t>
      </w:r>
      <w:r w:rsidR="00EE3102">
        <w:rPr>
          <w:rFonts w:asciiTheme="minorEastAsia" w:hAnsiTheme="minorEastAsia" w:cs="Times New Roman" w:hint="eastAsia"/>
          <w:sz w:val="22"/>
          <w:szCs w:val="22"/>
          <w14:ligatures w14:val="none"/>
        </w:rPr>
        <w:t>(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 xml:space="preserve"> </w:t>
      </w:r>
      <w:r w:rsidRPr="00560F3F">
        <w:rPr>
          <w:rFonts w:ascii="Century" w:eastAsia="ＭＳ 明朝;MS Mincho" w:hAnsi="Century" w:cs="Times New Roman" w:hint="eastAsia"/>
          <w:b/>
          <w:bCs/>
          <w:sz w:val="22"/>
          <w:szCs w:val="22"/>
          <w:u w:val="single"/>
          <w14:ligatures w14:val="none"/>
        </w:rPr>
        <w:t>10:</w:t>
      </w:r>
      <w:r w:rsidRPr="00560F3F">
        <w:rPr>
          <w:rFonts w:asciiTheme="minorEastAsia" w:hAnsiTheme="minorEastAsia" w:cs="Times New Roman" w:hint="eastAsia"/>
          <w:b/>
          <w:bCs/>
          <w:sz w:val="22"/>
          <w:szCs w:val="22"/>
          <w:u w:val="single"/>
          <w14:ligatures w14:val="none"/>
        </w:rPr>
        <w:t>36</w:t>
      </w:r>
      <w:r w:rsidRPr="00560F3F">
        <w:rPr>
          <w:rFonts w:ascii="Century" w:eastAsia="ＭＳ 明朝;MS Mincho" w:hAnsi="Century" w:cs="Times New Roman"/>
          <w:b/>
          <w:bCs/>
          <w:sz w:val="22"/>
          <w:szCs w:val="22"/>
          <w:u w:val="single"/>
          <w14:ligatures w14:val="none"/>
        </w:rPr>
        <w:t>発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）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→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中村バス停</w:t>
      </w:r>
      <w:r w:rsidRPr="00560F3F">
        <w:rPr>
          <w:rFonts w:ascii="Century" w:eastAsia="ＭＳ 明朝;MS Mincho" w:hAnsi="Century" w:cs="Times New Roman" w:hint="eastAsia"/>
          <w:b/>
          <w:bCs/>
          <w:sz w:val="22"/>
          <w:szCs w:val="22"/>
          <w14:ligatures w14:val="none"/>
        </w:rPr>
        <w:t>（</w:t>
      </w:r>
      <w:r w:rsidRPr="00560F3F">
        <w:rPr>
          <w:rFonts w:ascii="Century" w:eastAsia="ＭＳ 明朝;MS Mincho" w:hAnsi="Century" w:cs="Times New Roman" w:hint="eastAsia"/>
          <w:b/>
          <w:bCs/>
          <w:sz w:val="22"/>
          <w:szCs w:val="22"/>
          <w14:ligatures w14:val="none"/>
        </w:rPr>
        <w:t>10</w:t>
      </w:r>
      <w:r w:rsidRPr="00560F3F">
        <w:rPr>
          <w:rFonts w:ascii="Century" w:eastAsia="ＭＳ 明朝;MS Mincho" w:hAnsi="Century" w:cs="Times New Roman" w:hint="eastAsia"/>
          <w:b/>
          <w:bCs/>
          <w:sz w:val="22"/>
          <w:szCs w:val="22"/>
          <w14:ligatures w14:val="none"/>
        </w:rPr>
        <w:t>：</w:t>
      </w:r>
      <w:r w:rsidRPr="00560F3F">
        <w:rPr>
          <w:rFonts w:asciiTheme="minorEastAsia" w:hAnsiTheme="minorEastAsia" w:cs="Times New Roman" w:hint="eastAsia"/>
          <w:b/>
          <w:bCs/>
          <w:sz w:val="22"/>
          <w:szCs w:val="22"/>
          <w14:ligatures w14:val="none"/>
        </w:rPr>
        <w:t>50</w:t>
      </w:r>
      <w:r w:rsidRPr="00560F3F">
        <w:rPr>
          <w:rFonts w:ascii="Century" w:eastAsia="ＭＳ 明朝;MS Mincho" w:hAnsi="Century" w:cs="Times New Roman" w:hint="eastAsia"/>
          <w:b/>
          <w:bCs/>
          <w:sz w:val="22"/>
          <w:szCs w:val="22"/>
          <w14:ligatures w14:val="none"/>
        </w:rPr>
        <w:t>着）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→里山歩き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1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（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６０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分）→小野路里山館（館内で昼食）→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里山歩き2（９０分）（浅間神社→奈良ばい谷戸）→森のチェルト　町田ぶどう園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（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６０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分）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→多摩丘陵病院バス停</w:t>
      </w:r>
      <w:r w:rsidRPr="00560F3F">
        <w:rPr>
          <w:rFonts w:asciiTheme="minorEastAsia" w:hAnsiTheme="minorEastAsia" w:cs="Times New Roman" w:hint="eastAsia"/>
          <w:b/>
          <w:bCs/>
          <w:sz w:val="22"/>
          <w:szCs w:val="22"/>
          <w14:ligatures w14:val="none"/>
        </w:rPr>
        <w:t>（京王バス16:08発）</w:t>
      </w: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→小田急（京王）多摩センター</w:t>
      </w:r>
      <w:r w:rsidRPr="00560F3F">
        <w:rPr>
          <w:rFonts w:asciiTheme="minorEastAsia" w:hAnsiTheme="minorEastAsia" w:cs="Times New Roman" w:hint="eastAsia"/>
          <w:b/>
          <w:bCs/>
          <w:sz w:val="22"/>
          <w:szCs w:val="22"/>
          <w14:ligatures w14:val="none"/>
        </w:rPr>
        <w:t>（16：25着）</w:t>
      </w:r>
    </w:p>
    <w:p w14:paraId="7F4823D2" w14:textId="77777777" w:rsidR="00560F3F" w:rsidRPr="00560F3F" w:rsidRDefault="00560F3F" w:rsidP="00560F3F">
      <w:pPr>
        <w:jc w:val="both"/>
        <w:rPr>
          <w:rFonts w:ascii="Century" w:hAnsi="Century" w:cs="Times New Roman"/>
          <w:sz w:val="22"/>
          <w:szCs w:val="22"/>
          <w14:ligatures w14:val="none"/>
        </w:rPr>
      </w:pPr>
    </w:p>
    <w:p w14:paraId="0D932D8C" w14:textId="77777777" w:rsidR="00560F3F" w:rsidRPr="00560F3F" w:rsidRDefault="00560F3F" w:rsidP="00560F3F">
      <w:pPr>
        <w:ind w:firstLineChars="400" w:firstLine="880"/>
        <w:jc w:val="both"/>
        <w:rPr>
          <w:rFonts w:ascii="Century" w:hAnsi="Century" w:cs="Times New Roman"/>
          <w:sz w:val="22"/>
          <w:szCs w:val="22"/>
          <w14:ligatures w14:val="none"/>
        </w:rPr>
      </w:pPr>
      <w:r w:rsidRPr="00560F3F">
        <w:rPr>
          <w:rFonts w:ascii="Century" w:hAnsi="Century" w:cs="Times New Roman" w:hint="eastAsia"/>
          <w:sz w:val="22"/>
          <w:szCs w:val="22"/>
          <w14:ligatures w14:val="none"/>
        </w:rPr>
        <w:t>３．ブドウ狩り　森のチェルト町田ぶどう園</w:t>
      </w:r>
    </w:p>
    <w:p w14:paraId="624709E2" w14:textId="77777777" w:rsidR="00560F3F" w:rsidRPr="00560F3F" w:rsidRDefault="00560F3F" w:rsidP="00560F3F">
      <w:pPr>
        <w:ind w:firstLineChars="400" w:firstLine="880"/>
        <w:jc w:val="both"/>
        <w:rPr>
          <w:rFonts w:ascii="Century" w:hAnsi="Century" w:cs="Times New Roman"/>
          <w:sz w:val="22"/>
          <w:szCs w:val="22"/>
          <w:u w:val="single"/>
          <w14:ligatures w14:val="none"/>
        </w:rPr>
      </w:pPr>
      <w:r w:rsidRPr="00560F3F">
        <w:rPr>
          <w:rFonts w:ascii="Century" w:hAnsi="Century" w:cs="Times New Roman" w:hint="eastAsia"/>
          <w:sz w:val="22"/>
          <w:szCs w:val="22"/>
          <w14:ligatures w14:val="none"/>
        </w:rPr>
        <w:t xml:space="preserve">　　※</w:t>
      </w:r>
      <w:r w:rsidRPr="00560F3F">
        <w:rPr>
          <w:rFonts w:ascii="Century" w:hAnsi="Century" w:cs="Times New Roman" w:hint="eastAsia"/>
          <w:sz w:val="22"/>
          <w:szCs w:val="22"/>
          <w:u w:val="single"/>
          <w14:ligatures w14:val="none"/>
        </w:rPr>
        <w:t>小野路ぶどう園とは場所が違います。</w:t>
      </w:r>
    </w:p>
    <w:p w14:paraId="5A52FB84" w14:textId="77777777" w:rsidR="00560F3F" w:rsidRPr="00560F3F" w:rsidRDefault="00560F3F" w:rsidP="00560F3F">
      <w:pPr>
        <w:jc w:val="both"/>
        <w:rPr>
          <w:rFonts w:ascii="Century" w:hAnsi="Century" w:cs="Times New Roman"/>
          <w14:ligatures w14:val="none"/>
        </w:rPr>
      </w:pPr>
      <w:r w:rsidRPr="00560F3F">
        <w:rPr>
          <w:rFonts w:ascii="Century" w:hAnsi="Century" w:cs="Times New Roman" w:hint="eastAsia"/>
          <w:sz w:val="22"/>
          <w:szCs w:val="22"/>
          <w14:ligatures w14:val="none"/>
        </w:rPr>
        <w:t xml:space="preserve">　　　　　　　</w:t>
      </w:r>
      <w:r w:rsidRPr="00560F3F">
        <w:rPr>
          <w:rFonts w:ascii="Century" w:hAnsi="Century" w:cs="Times New Roman"/>
          <w14:ligatures w14:val="none"/>
        </w:rPr>
        <w:t>https://matidacertobudou.therestaurant.jp/</w:t>
      </w:r>
    </w:p>
    <w:p w14:paraId="3C87DDAE" w14:textId="77777777" w:rsidR="00560F3F" w:rsidRPr="00560F3F" w:rsidRDefault="00560F3F" w:rsidP="00560F3F">
      <w:pPr>
        <w:jc w:val="both"/>
        <w:rPr>
          <w:rFonts w:ascii="Century" w:eastAsia="ＭＳ 明朝;MS Mincho" w:hAnsi="Century" w:cs="Times New Roman"/>
          <w:sz w:val="22"/>
          <w:szCs w:val="22"/>
          <w14:ligatures w14:val="none"/>
        </w:rPr>
      </w:pPr>
    </w:p>
    <w:p w14:paraId="4350372D" w14:textId="77777777" w:rsidR="00560F3F" w:rsidRPr="00560F3F" w:rsidRDefault="00560F3F" w:rsidP="00560F3F">
      <w:pPr>
        <w:ind w:firstLineChars="400" w:firstLine="880"/>
        <w:jc w:val="both"/>
        <w:rPr>
          <w:rFonts w:ascii="Century" w:eastAsia="ＭＳ 明朝;MS Mincho" w:hAnsi="Century" w:cs="Times New Roman"/>
          <w14:ligatures w14:val="none"/>
        </w:rPr>
      </w:pPr>
      <w:r w:rsidRPr="00560F3F">
        <w:rPr>
          <w:rFonts w:asciiTheme="minorEastAsia" w:hAnsiTheme="minorEastAsia" w:cs="Times New Roman" w:hint="eastAsia"/>
          <w:sz w:val="22"/>
          <w:szCs w:val="22"/>
          <w14:ligatures w14:val="none"/>
        </w:rPr>
        <w:t>４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．行動時間、距離：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約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2.5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 xml:space="preserve">時間、　歩行距離　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5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 xml:space="preserve">ｋｍ　</w:t>
      </w:r>
    </w:p>
    <w:p w14:paraId="77618074" w14:textId="77777777" w:rsidR="00560F3F" w:rsidRPr="00560F3F" w:rsidRDefault="00560F3F" w:rsidP="00560F3F">
      <w:pPr>
        <w:jc w:val="both"/>
        <w:rPr>
          <w:rFonts w:ascii="Century" w:eastAsia="ＭＳ 明朝;MS Mincho" w:hAnsi="Century" w:cs="Times New Roman"/>
          <w:sz w:val="22"/>
          <w:szCs w:val="22"/>
          <w14:ligatures w14:val="none"/>
        </w:rPr>
      </w:pPr>
    </w:p>
    <w:p w14:paraId="7289CA70" w14:textId="77777777" w:rsidR="00560F3F" w:rsidRPr="00560F3F" w:rsidRDefault="00560F3F" w:rsidP="00560F3F">
      <w:pPr>
        <w:ind w:firstLineChars="400" w:firstLine="880"/>
        <w:jc w:val="both"/>
        <w:rPr>
          <w:rFonts w:ascii="Century" w:eastAsia="ＭＳ 明朝;MS Mincho" w:hAnsi="Century" w:cs="Times New Roman"/>
          <w:sz w:val="22"/>
          <w:szCs w:val="22"/>
          <w14:ligatures w14:val="none"/>
        </w:rPr>
      </w:pP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５．連絡事項</w:t>
      </w:r>
    </w:p>
    <w:p w14:paraId="2B2824E6" w14:textId="77777777" w:rsidR="00560F3F" w:rsidRPr="00560F3F" w:rsidRDefault="00560F3F" w:rsidP="00560F3F">
      <w:pPr>
        <w:ind w:leftChars="100" w:left="210" w:firstLineChars="500" w:firstLine="1100"/>
        <w:jc w:val="both"/>
        <w:rPr>
          <w:rFonts w:ascii="Century" w:eastAsia="ＭＳ 明朝;MS Mincho" w:hAnsi="Century" w:cs="Times New Roman"/>
          <w:szCs w:val="21"/>
          <w14:ligatures w14:val="none"/>
        </w:rPr>
      </w:pP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（１）</w:t>
      </w:r>
      <w:r w:rsidRPr="00560F3F">
        <w:rPr>
          <w:rFonts w:ascii="Century" w:eastAsia="ＭＳ 明朝;MS Mincho" w:hAnsi="Century" w:cs="Times New Roman"/>
          <w:szCs w:val="21"/>
          <w14:ligatures w14:val="none"/>
        </w:rPr>
        <w:t>当日の水、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>雨具、</w:t>
      </w:r>
      <w:r w:rsidRPr="00560F3F">
        <w:rPr>
          <w:rFonts w:ascii="Century" w:eastAsia="ＭＳ 明朝;MS Mincho" w:hAnsi="Century" w:cs="Times New Roman"/>
          <w:szCs w:val="21"/>
          <w14:ligatures w14:val="none"/>
        </w:rPr>
        <w:t>は各自で用意して下さい。</w:t>
      </w:r>
    </w:p>
    <w:p w14:paraId="3E1C48EC" w14:textId="77777777" w:rsidR="00560F3F" w:rsidRPr="00560F3F" w:rsidRDefault="00560F3F" w:rsidP="00560F3F">
      <w:pPr>
        <w:ind w:leftChars="100" w:left="210" w:firstLineChars="500" w:firstLine="1050"/>
        <w:jc w:val="both"/>
        <w:rPr>
          <w:rFonts w:ascii="Century" w:eastAsia="ＭＳ 明朝;MS Mincho" w:hAnsi="Century" w:cs="Times New Roman"/>
          <w:color w:val="FF0000"/>
          <w:sz w:val="22"/>
          <w:szCs w:val="22"/>
          <w14:ligatures w14:val="none"/>
        </w:rPr>
      </w:pP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 xml:space="preserve">　　　　（昼食は里山交流館を利用しますので</w:t>
      </w:r>
      <w:r w:rsidRPr="00D449B3">
        <w:rPr>
          <w:rFonts w:ascii="Century" w:eastAsia="ＭＳ 明朝;MS Mincho" w:hAnsi="Century" w:cs="Times New Roman" w:hint="eastAsia"/>
          <w:b/>
          <w:bCs/>
          <w:szCs w:val="21"/>
          <w14:ligatures w14:val="none"/>
        </w:rPr>
        <w:t>ご用意は不要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>です）</w:t>
      </w:r>
    </w:p>
    <w:p w14:paraId="5E265681" w14:textId="77777777" w:rsidR="00560F3F" w:rsidRPr="00560F3F" w:rsidRDefault="00560F3F" w:rsidP="00560F3F">
      <w:pPr>
        <w:ind w:leftChars="100" w:left="210" w:firstLineChars="500" w:firstLine="1100"/>
        <w:jc w:val="both"/>
        <w:rPr>
          <w:rFonts w:ascii="Century" w:eastAsia="ＭＳ 明朝;MS Mincho" w:hAnsi="Century" w:cs="Times New Roman"/>
          <w14:ligatures w14:val="none"/>
        </w:rPr>
      </w:pP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（２）雨天、荒天中止します。中止のときは前日までに連絡します。</w:t>
      </w:r>
    </w:p>
    <w:p w14:paraId="7FD18BB8" w14:textId="77777777" w:rsidR="00560F3F" w:rsidRPr="00560F3F" w:rsidRDefault="00560F3F" w:rsidP="00560F3F">
      <w:pPr>
        <w:ind w:leftChars="100" w:left="210" w:firstLineChars="500" w:firstLine="1100"/>
        <w:jc w:val="both"/>
        <w:rPr>
          <w:rFonts w:ascii="Century" w:eastAsia="ＭＳ 明朝;MS Mincho" w:hAnsi="Century" w:cs="Times New Roman"/>
          <w14:ligatures w14:val="none"/>
        </w:rPr>
      </w:pP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（３）参加申込は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9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月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10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日（</w:t>
      </w:r>
      <w:r w:rsidRPr="00560F3F">
        <w:rPr>
          <w:rFonts w:ascii="Century" w:eastAsia="ＭＳ 明朝;MS Mincho" w:hAnsi="Century" w:cs="Times New Roman" w:hint="eastAsia"/>
          <w:sz w:val="22"/>
          <w:szCs w:val="22"/>
          <w14:ligatures w14:val="none"/>
        </w:rPr>
        <w:t>水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）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15</w:t>
      </w: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時までにお願いします。</w:t>
      </w:r>
    </w:p>
    <w:p w14:paraId="24EA1186" w14:textId="77777777" w:rsidR="00560F3F" w:rsidRPr="00560F3F" w:rsidRDefault="00560F3F" w:rsidP="00560F3F">
      <w:pPr>
        <w:ind w:leftChars="100" w:left="210" w:firstLineChars="500" w:firstLine="1100"/>
        <w:jc w:val="both"/>
        <w:rPr>
          <w:rFonts w:ascii="Century" w:eastAsia="ＭＳ 明朝;MS Mincho" w:hAnsi="Century" w:cs="Times New Roman"/>
          <w:szCs w:val="21"/>
          <w14:ligatures w14:val="none"/>
        </w:rPr>
      </w:pPr>
      <w:r w:rsidRPr="00560F3F">
        <w:rPr>
          <w:rFonts w:ascii="Century" w:eastAsia="ＭＳ 明朝;MS Mincho" w:hAnsi="Century" w:cs="Times New Roman"/>
          <w:sz w:val="22"/>
          <w:szCs w:val="22"/>
          <w14:ligatures w14:val="none"/>
        </w:rPr>
        <w:t>（４）その他、不明な点は世話人までご連絡ください。（高橋／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>矢口</w:t>
      </w:r>
      <w:r w:rsidRPr="00560F3F">
        <w:rPr>
          <w:rFonts w:ascii="Century" w:eastAsia="ＭＳ 明朝;MS Mincho" w:hAnsi="Century" w:cs="Times New Roman"/>
          <w:szCs w:val="21"/>
          <w14:ligatures w14:val="none"/>
        </w:rPr>
        <w:t>）</w:t>
      </w:r>
    </w:p>
    <w:p w14:paraId="42AF08F0" w14:textId="77777777" w:rsidR="00560F3F" w:rsidRPr="00560F3F" w:rsidRDefault="00560F3F" w:rsidP="00560F3F">
      <w:pPr>
        <w:ind w:leftChars="600" w:left="2100" w:hangingChars="400" w:hanging="840"/>
        <w:jc w:val="both"/>
        <w:rPr>
          <w:rFonts w:ascii="Century" w:hAnsi="Century" w:cs="Times New Roman"/>
          <w:sz w:val="22"/>
          <w:szCs w:val="22"/>
          <w14:ligatures w14:val="none"/>
        </w:rPr>
      </w:pP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 xml:space="preserve">　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>(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>５</w:t>
      </w:r>
      <w:r w:rsidRPr="00560F3F">
        <w:rPr>
          <w:rFonts w:ascii="Century" w:eastAsia="ＭＳ 明朝;MS Mincho" w:hAnsi="Century" w:cs="Times New Roman"/>
          <w:szCs w:val="21"/>
          <w14:ligatures w14:val="none"/>
        </w:rPr>
        <w:t>)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 xml:space="preserve">　ブドウは「シャインマスカット」です。</w:t>
      </w:r>
      <w:r w:rsidRPr="00560F3F">
        <w:rPr>
          <w:rFonts w:ascii="Century" w:eastAsia="ＭＳ 明朝;MS Mincho" w:hAnsi="Century" w:cs="Times New Roman" w:hint="eastAsia"/>
          <w:szCs w:val="21"/>
          <w14:ligatures w14:val="none"/>
        </w:rPr>
        <w:t>(</w:t>
      </w:r>
      <w:r w:rsidRPr="00560F3F">
        <w:rPr>
          <w:rFonts w:asciiTheme="minorEastAsia" w:hAnsiTheme="minorEastAsia" w:cs="Times New Roman" w:hint="eastAsia"/>
          <w:szCs w:val="21"/>
          <w14:ligatures w14:val="none"/>
        </w:rPr>
        <w:t>詳細はホームページを参照ください)</w:t>
      </w:r>
    </w:p>
    <w:p w14:paraId="1C897BA0" w14:textId="77777777" w:rsidR="00560F3F" w:rsidRDefault="00560F3F"/>
    <w:sectPr w:rsidR="00560F3F" w:rsidSect="00560F3F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3F"/>
    <w:rsid w:val="000C0380"/>
    <w:rsid w:val="00111667"/>
    <w:rsid w:val="00515366"/>
    <w:rsid w:val="005325BC"/>
    <w:rsid w:val="00560F3F"/>
    <w:rsid w:val="00883CA2"/>
    <w:rsid w:val="00C54672"/>
    <w:rsid w:val="00D449B3"/>
    <w:rsid w:val="00E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82E18"/>
  <w15:chartTrackingRefBased/>
  <w15:docId w15:val="{B05E2508-BAAC-6D4C-9E05-735E95D4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0F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0F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0F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0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0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0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0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0F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0F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0F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0F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0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0F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0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矢口泰士</dc:creator>
  <cp:keywords/>
  <dc:description/>
  <cp:lastModifiedBy>知子 宮崎</cp:lastModifiedBy>
  <cp:revision>2</cp:revision>
  <cp:lastPrinted>2025-08-17T05:53:00Z</cp:lastPrinted>
  <dcterms:created xsi:type="dcterms:W3CDTF">2025-08-20T05:25:00Z</dcterms:created>
  <dcterms:modified xsi:type="dcterms:W3CDTF">2025-08-20T05:25:00Z</dcterms:modified>
</cp:coreProperties>
</file>